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7A962649" w14:textId="77777777" w:rsidR="00827061" w:rsidRDefault="00827061" w:rsidP="00827061">
      <w:pPr>
        <w:jc w:val="center"/>
      </w:pPr>
    </w:p>
    <w:p w14:paraId="2918FC01" w14:textId="4E361995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22 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014E63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014E63" w:rsidRPr="00014E63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25B067C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</w:p>
        </w:tc>
        <w:tc>
          <w:tcPr>
            <w:tcW w:w="2187" w:type="pct"/>
          </w:tcPr>
          <w:p w14:paraId="35D6AC7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7B8B386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</w:p>
        </w:tc>
        <w:tc>
          <w:tcPr>
            <w:tcW w:w="2187" w:type="pct"/>
          </w:tcPr>
          <w:p w14:paraId="3E59AD9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1C7E" w14:textId="60ADDC7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>Możliwość realizacji dializy jednoigłowej w systemie zapewniającym stały przepływ krwi przez dializator</w:t>
            </w:r>
          </w:p>
        </w:tc>
        <w:tc>
          <w:tcPr>
            <w:tcW w:w="2187" w:type="pct"/>
          </w:tcPr>
          <w:p w14:paraId="1F74EC1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235D5" w14:textId="08F0BE0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  <w:r w:rsidRPr="00014E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187" w:type="pct"/>
          </w:tcPr>
          <w:p w14:paraId="5FC80B0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27AD" w14:textId="16B67D0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bikarbonatu i koncentratu kwaśnego </w:t>
            </w:r>
          </w:p>
        </w:tc>
        <w:tc>
          <w:tcPr>
            <w:tcW w:w="2187" w:type="pct"/>
          </w:tcPr>
          <w:p w14:paraId="1857C209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8E2F4" w14:textId="71E7BD7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2187" w:type="pct"/>
          </w:tcPr>
          <w:p w14:paraId="2D877BDD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E2B0" w14:textId="625BD6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2187" w:type="pct"/>
          </w:tcPr>
          <w:p w14:paraId="2CE434A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5257" w14:textId="7838DC4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</w:p>
        </w:tc>
        <w:tc>
          <w:tcPr>
            <w:tcW w:w="2187" w:type="pct"/>
          </w:tcPr>
          <w:p w14:paraId="6A14A307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22A5" w14:textId="3867724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</w:p>
        </w:tc>
        <w:tc>
          <w:tcPr>
            <w:tcW w:w="2187" w:type="pct"/>
          </w:tcPr>
          <w:p w14:paraId="0AE9D67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A3EE" w14:textId="7B88683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</w:p>
        </w:tc>
        <w:tc>
          <w:tcPr>
            <w:tcW w:w="2187" w:type="pct"/>
          </w:tcPr>
          <w:p w14:paraId="7C17BB72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6822" w14:textId="7E60D9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</w:p>
        </w:tc>
        <w:tc>
          <w:tcPr>
            <w:tcW w:w="2187" w:type="pct"/>
          </w:tcPr>
          <w:p w14:paraId="28588CF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 procedur dezynfekcji: termicznej, cytrotermicznej, chemicznej</w:t>
            </w:r>
          </w:p>
        </w:tc>
        <w:tc>
          <w:tcPr>
            <w:tcW w:w="2187" w:type="pct"/>
          </w:tcPr>
          <w:p w14:paraId="16D1E4D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FEC3" w14:textId="7CE7DB1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</w:p>
        </w:tc>
        <w:tc>
          <w:tcPr>
            <w:tcW w:w="2187" w:type="pct"/>
          </w:tcPr>
          <w:p w14:paraId="5D18578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33F5" w14:textId="65CCC2D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</w:p>
        </w:tc>
        <w:tc>
          <w:tcPr>
            <w:tcW w:w="2187" w:type="pct"/>
          </w:tcPr>
          <w:p w14:paraId="4636183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066FE26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</w:p>
        </w:tc>
        <w:tc>
          <w:tcPr>
            <w:tcW w:w="2187" w:type="pct"/>
          </w:tcPr>
          <w:p w14:paraId="0274D97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0D4D959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</w:p>
        </w:tc>
        <w:tc>
          <w:tcPr>
            <w:tcW w:w="2187" w:type="pct"/>
          </w:tcPr>
          <w:p w14:paraId="75DFB97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998F" w14:textId="747155B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przechodzenia z kapsuły na płynny bikarbonat i odwrotnie w czasie zabiegu.</w:t>
            </w:r>
          </w:p>
        </w:tc>
        <w:tc>
          <w:tcPr>
            <w:tcW w:w="2187" w:type="pct"/>
          </w:tcPr>
          <w:p w14:paraId="3BC5E68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15E8" w14:textId="3AF32C3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</w:p>
        </w:tc>
        <w:tc>
          <w:tcPr>
            <w:tcW w:w="2187" w:type="pct"/>
          </w:tcPr>
          <w:p w14:paraId="54A0339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6FFB" w14:textId="1DF4443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aparatu.</w:t>
            </w:r>
          </w:p>
        </w:tc>
        <w:tc>
          <w:tcPr>
            <w:tcW w:w="2187" w:type="pct"/>
          </w:tcPr>
          <w:p w14:paraId="0F2BC156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FE90" w14:textId="36775C2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2187" w:type="pct"/>
          </w:tcPr>
          <w:p w14:paraId="3394956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C53B" w14:textId="1C1611B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Podgląd wszystkich parametrów technicznych w czasie zabiegu. </w:t>
            </w:r>
          </w:p>
        </w:tc>
        <w:tc>
          <w:tcPr>
            <w:tcW w:w="2187" w:type="pct"/>
          </w:tcPr>
          <w:p w14:paraId="33FE264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Kt/V metodą on/line </w:t>
            </w:r>
          </w:p>
        </w:tc>
        <w:tc>
          <w:tcPr>
            <w:tcW w:w="2187" w:type="pct"/>
          </w:tcPr>
          <w:p w14:paraId="207F537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22D25BF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Aparat nie starszy niż 3 lata</w:t>
            </w:r>
          </w:p>
        </w:tc>
        <w:tc>
          <w:tcPr>
            <w:tcW w:w="2187" w:type="pct"/>
          </w:tcPr>
          <w:p w14:paraId="6AC10213" w14:textId="536F27B4" w:rsidR="00014E63" w:rsidRPr="00014E63" w:rsidRDefault="005449D6" w:rsidP="000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bookmarkEnd w:id="1"/>
    </w:tbl>
    <w:p w14:paraId="6EC12C0B" w14:textId="7A1A86AE" w:rsidR="00014E63" w:rsidRDefault="00014E63"/>
    <w:p w14:paraId="66ADB785" w14:textId="53CEB703" w:rsidR="00014E63" w:rsidRPr="00014E63" w:rsidRDefault="00014E63" w:rsidP="00014E63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E63">
        <w:rPr>
          <w:b/>
          <w:bCs/>
          <w:sz w:val="24"/>
          <w:szCs w:val="24"/>
          <w:u w:val="single"/>
        </w:rPr>
        <w:t xml:space="preserve">Dzierżawa 4 aparatów do hemodiafiltracji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4A328D9E" w14:textId="77777777" w:rsidTr="00014E63">
        <w:trPr>
          <w:trHeight w:val="759"/>
        </w:trPr>
        <w:tc>
          <w:tcPr>
            <w:tcW w:w="562" w:type="dxa"/>
          </w:tcPr>
          <w:p w14:paraId="4889F78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6FEA3269" w14:textId="037422AA" w:rsidR="00014E63" w:rsidRPr="00827061" w:rsidRDefault="00014E63" w:rsidP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3964" w:type="dxa"/>
          </w:tcPr>
          <w:p w14:paraId="069CD8B7" w14:textId="1962964C" w:rsidR="00014E63" w:rsidRPr="00827061" w:rsidRDefault="00014E63" w:rsidP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tr w:rsidR="00014E63" w:rsidRPr="00014E63" w14:paraId="6D31D7CB" w14:textId="77777777" w:rsidTr="00014E63">
        <w:trPr>
          <w:trHeight w:val="759"/>
        </w:trPr>
        <w:tc>
          <w:tcPr>
            <w:tcW w:w="562" w:type="dxa"/>
          </w:tcPr>
          <w:p w14:paraId="106FB58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3A854" w14:textId="5BF44180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Aparat wyposażony w dwie pomp</w:t>
            </w:r>
            <w:r w:rsidR="00587E2E">
              <w:rPr>
                <w:rFonts w:ascii="Times New Roman" w:hAnsi="Times New Roman" w:cs="Times New Roman"/>
                <w:b/>
                <w:bCs/>
              </w:rPr>
              <w:t>y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krwi</w:t>
            </w:r>
          </w:p>
        </w:tc>
        <w:tc>
          <w:tcPr>
            <w:tcW w:w="3964" w:type="dxa"/>
          </w:tcPr>
          <w:p w14:paraId="43AD5F6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52C2D68" w14:textId="77777777" w:rsidTr="00014E63">
        <w:trPr>
          <w:trHeight w:val="759"/>
        </w:trPr>
        <w:tc>
          <w:tcPr>
            <w:tcW w:w="562" w:type="dxa"/>
          </w:tcPr>
          <w:p w14:paraId="2C307DB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59D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</w:p>
        </w:tc>
        <w:tc>
          <w:tcPr>
            <w:tcW w:w="3964" w:type="dxa"/>
          </w:tcPr>
          <w:p w14:paraId="4E08081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8826CC" w14:textId="77777777" w:rsidTr="00014E63">
        <w:trPr>
          <w:trHeight w:val="759"/>
        </w:trPr>
        <w:tc>
          <w:tcPr>
            <w:tcW w:w="562" w:type="dxa"/>
          </w:tcPr>
          <w:p w14:paraId="2AD6C5B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327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</w:p>
        </w:tc>
        <w:tc>
          <w:tcPr>
            <w:tcW w:w="3964" w:type="dxa"/>
          </w:tcPr>
          <w:p w14:paraId="077C52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C945B98" w14:textId="77777777" w:rsidTr="00014E63">
        <w:trPr>
          <w:trHeight w:val="759"/>
        </w:trPr>
        <w:tc>
          <w:tcPr>
            <w:tcW w:w="562" w:type="dxa"/>
          </w:tcPr>
          <w:p w14:paraId="4D45421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42D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HDF</w:t>
            </w:r>
          </w:p>
        </w:tc>
        <w:tc>
          <w:tcPr>
            <w:tcW w:w="3964" w:type="dxa"/>
          </w:tcPr>
          <w:p w14:paraId="0C3F89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17B0E7B" w14:textId="77777777" w:rsidTr="00014E63">
        <w:trPr>
          <w:trHeight w:val="759"/>
        </w:trPr>
        <w:tc>
          <w:tcPr>
            <w:tcW w:w="562" w:type="dxa"/>
          </w:tcPr>
          <w:p w14:paraId="628AD60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25FB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>Możliwość realizacji dializy jednoigłowej w systemie zapewniającym stały przepływ krwi przez dializator</w:t>
            </w:r>
          </w:p>
        </w:tc>
        <w:tc>
          <w:tcPr>
            <w:tcW w:w="3964" w:type="dxa"/>
          </w:tcPr>
          <w:p w14:paraId="245E51F6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CE425F3" w14:textId="77777777" w:rsidTr="00014E63">
        <w:trPr>
          <w:trHeight w:val="759"/>
        </w:trPr>
        <w:tc>
          <w:tcPr>
            <w:tcW w:w="562" w:type="dxa"/>
          </w:tcPr>
          <w:p w14:paraId="78E7536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9F7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  <w:r w:rsidRPr="00014E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778B7A6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66B7600" w14:textId="77777777" w:rsidTr="00014E63">
        <w:trPr>
          <w:trHeight w:val="759"/>
        </w:trPr>
        <w:tc>
          <w:tcPr>
            <w:tcW w:w="562" w:type="dxa"/>
          </w:tcPr>
          <w:p w14:paraId="1790B56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C910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bikarbonatu i koncentratu kwaśnego </w:t>
            </w:r>
          </w:p>
        </w:tc>
        <w:tc>
          <w:tcPr>
            <w:tcW w:w="3964" w:type="dxa"/>
          </w:tcPr>
          <w:p w14:paraId="1CA58EF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F1FE8E" w14:textId="77777777" w:rsidTr="00014E63">
        <w:trPr>
          <w:trHeight w:val="759"/>
        </w:trPr>
        <w:tc>
          <w:tcPr>
            <w:tcW w:w="562" w:type="dxa"/>
          </w:tcPr>
          <w:p w14:paraId="339A9BA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2B56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3964" w:type="dxa"/>
          </w:tcPr>
          <w:p w14:paraId="790618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1D09FF" w14:textId="77777777" w:rsidTr="00014E63">
        <w:trPr>
          <w:trHeight w:val="759"/>
        </w:trPr>
        <w:tc>
          <w:tcPr>
            <w:tcW w:w="562" w:type="dxa"/>
          </w:tcPr>
          <w:p w14:paraId="53BF937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9C64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3964" w:type="dxa"/>
          </w:tcPr>
          <w:p w14:paraId="7B89520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B23A3A" w14:textId="77777777" w:rsidTr="00014E63">
        <w:trPr>
          <w:trHeight w:val="759"/>
        </w:trPr>
        <w:tc>
          <w:tcPr>
            <w:tcW w:w="562" w:type="dxa"/>
          </w:tcPr>
          <w:p w14:paraId="1B1556A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F8E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</w:p>
        </w:tc>
        <w:tc>
          <w:tcPr>
            <w:tcW w:w="3964" w:type="dxa"/>
          </w:tcPr>
          <w:p w14:paraId="661C59E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0BA530" w14:textId="77777777" w:rsidTr="00014E63">
        <w:trPr>
          <w:trHeight w:val="759"/>
        </w:trPr>
        <w:tc>
          <w:tcPr>
            <w:tcW w:w="562" w:type="dxa"/>
          </w:tcPr>
          <w:p w14:paraId="1870A33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1DD7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</w:p>
        </w:tc>
        <w:tc>
          <w:tcPr>
            <w:tcW w:w="3964" w:type="dxa"/>
          </w:tcPr>
          <w:p w14:paraId="780983A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24370CE" w14:textId="77777777" w:rsidTr="00014E63">
        <w:trPr>
          <w:trHeight w:val="759"/>
        </w:trPr>
        <w:tc>
          <w:tcPr>
            <w:tcW w:w="562" w:type="dxa"/>
          </w:tcPr>
          <w:p w14:paraId="79CCD2E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448D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3964" w:type="dxa"/>
          </w:tcPr>
          <w:p w14:paraId="222BB82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68FC8A8" w14:textId="77777777" w:rsidTr="00014E63">
        <w:trPr>
          <w:trHeight w:val="759"/>
        </w:trPr>
        <w:tc>
          <w:tcPr>
            <w:tcW w:w="562" w:type="dxa"/>
          </w:tcPr>
          <w:p w14:paraId="704B45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02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</w:p>
        </w:tc>
        <w:tc>
          <w:tcPr>
            <w:tcW w:w="3964" w:type="dxa"/>
          </w:tcPr>
          <w:p w14:paraId="6B37CBB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0058018" w14:textId="77777777" w:rsidTr="00014E63">
        <w:trPr>
          <w:trHeight w:val="759"/>
        </w:trPr>
        <w:tc>
          <w:tcPr>
            <w:tcW w:w="562" w:type="dxa"/>
          </w:tcPr>
          <w:p w14:paraId="6511BB7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15CF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3964" w:type="dxa"/>
          </w:tcPr>
          <w:p w14:paraId="7067FA9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C10F95B" w14:textId="77777777" w:rsidTr="00014E63">
        <w:trPr>
          <w:trHeight w:val="759"/>
        </w:trPr>
        <w:tc>
          <w:tcPr>
            <w:tcW w:w="562" w:type="dxa"/>
          </w:tcPr>
          <w:p w14:paraId="4E1001B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DCF7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</w:p>
        </w:tc>
        <w:tc>
          <w:tcPr>
            <w:tcW w:w="3964" w:type="dxa"/>
          </w:tcPr>
          <w:p w14:paraId="2DAE201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5F7BD9C" w14:textId="77777777" w:rsidTr="00014E63">
        <w:trPr>
          <w:trHeight w:val="759"/>
        </w:trPr>
        <w:tc>
          <w:tcPr>
            <w:tcW w:w="562" w:type="dxa"/>
          </w:tcPr>
          <w:p w14:paraId="023ACEF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527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 procedur dezynfekcji: termicznej, cytrotermicznej, chemicznej</w:t>
            </w:r>
          </w:p>
        </w:tc>
        <w:tc>
          <w:tcPr>
            <w:tcW w:w="3964" w:type="dxa"/>
          </w:tcPr>
          <w:p w14:paraId="5720876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2C57F8A" w14:textId="77777777" w:rsidTr="00014E63">
        <w:trPr>
          <w:trHeight w:val="759"/>
        </w:trPr>
        <w:tc>
          <w:tcPr>
            <w:tcW w:w="562" w:type="dxa"/>
          </w:tcPr>
          <w:p w14:paraId="5C31C3D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00F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</w:p>
        </w:tc>
        <w:tc>
          <w:tcPr>
            <w:tcW w:w="3964" w:type="dxa"/>
          </w:tcPr>
          <w:p w14:paraId="255BED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21B185E" w14:textId="77777777" w:rsidTr="00014E63">
        <w:trPr>
          <w:trHeight w:val="759"/>
        </w:trPr>
        <w:tc>
          <w:tcPr>
            <w:tcW w:w="562" w:type="dxa"/>
          </w:tcPr>
          <w:p w14:paraId="7DBAA44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0FA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</w:p>
        </w:tc>
        <w:tc>
          <w:tcPr>
            <w:tcW w:w="3964" w:type="dxa"/>
          </w:tcPr>
          <w:p w14:paraId="73EACF2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C635727" w14:textId="77777777" w:rsidTr="00014E63">
        <w:trPr>
          <w:trHeight w:val="759"/>
        </w:trPr>
        <w:tc>
          <w:tcPr>
            <w:tcW w:w="562" w:type="dxa"/>
          </w:tcPr>
          <w:p w14:paraId="34827CF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170D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3964" w:type="dxa"/>
          </w:tcPr>
          <w:p w14:paraId="0B51CE4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0D94E4D" w14:textId="77777777" w:rsidTr="00014E63">
        <w:trPr>
          <w:trHeight w:val="759"/>
        </w:trPr>
        <w:tc>
          <w:tcPr>
            <w:tcW w:w="562" w:type="dxa"/>
          </w:tcPr>
          <w:p w14:paraId="6A13597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B41E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</w:p>
        </w:tc>
        <w:tc>
          <w:tcPr>
            <w:tcW w:w="3964" w:type="dxa"/>
          </w:tcPr>
          <w:p w14:paraId="5EFD274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1733DCF" w14:textId="77777777" w:rsidTr="00014E63">
        <w:trPr>
          <w:trHeight w:val="759"/>
        </w:trPr>
        <w:tc>
          <w:tcPr>
            <w:tcW w:w="562" w:type="dxa"/>
          </w:tcPr>
          <w:p w14:paraId="1B9DA296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31A5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</w:p>
        </w:tc>
        <w:tc>
          <w:tcPr>
            <w:tcW w:w="3964" w:type="dxa"/>
          </w:tcPr>
          <w:p w14:paraId="1FC5C71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EF40186" w14:textId="77777777" w:rsidTr="00014E63">
        <w:trPr>
          <w:trHeight w:val="759"/>
        </w:trPr>
        <w:tc>
          <w:tcPr>
            <w:tcW w:w="562" w:type="dxa"/>
          </w:tcPr>
          <w:p w14:paraId="3D16E51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0B59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przechodzenia z kapsuły na płynny bikarbonat i odwrotnie w czasie zabiegu.</w:t>
            </w:r>
          </w:p>
        </w:tc>
        <w:tc>
          <w:tcPr>
            <w:tcW w:w="3964" w:type="dxa"/>
          </w:tcPr>
          <w:p w14:paraId="4322892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9E422BF" w14:textId="77777777" w:rsidTr="00014E63">
        <w:trPr>
          <w:trHeight w:val="759"/>
        </w:trPr>
        <w:tc>
          <w:tcPr>
            <w:tcW w:w="562" w:type="dxa"/>
          </w:tcPr>
          <w:p w14:paraId="11EB242F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7E2E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</w:p>
        </w:tc>
        <w:tc>
          <w:tcPr>
            <w:tcW w:w="3964" w:type="dxa"/>
          </w:tcPr>
          <w:p w14:paraId="6927E0B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EE5D754" w14:textId="77777777" w:rsidTr="00014E63">
        <w:trPr>
          <w:trHeight w:val="759"/>
        </w:trPr>
        <w:tc>
          <w:tcPr>
            <w:tcW w:w="562" w:type="dxa"/>
          </w:tcPr>
          <w:p w14:paraId="0015CC9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554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aparatu.</w:t>
            </w:r>
          </w:p>
        </w:tc>
        <w:tc>
          <w:tcPr>
            <w:tcW w:w="3964" w:type="dxa"/>
          </w:tcPr>
          <w:p w14:paraId="67B46725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CF6651" w14:textId="77777777" w:rsidTr="00014E63">
        <w:trPr>
          <w:trHeight w:val="759"/>
        </w:trPr>
        <w:tc>
          <w:tcPr>
            <w:tcW w:w="562" w:type="dxa"/>
          </w:tcPr>
          <w:p w14:paraId="22825FAC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D1F2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3964" w:type="dxa"/>
          </w:tcPr>
          <w:p w14:paraId="6CC0001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801E1B7" w14:textId="77777777" w:rsidTr="00014E63">
        <w:trPr>
          <w:trHeight w:val="759"/>
        </w:trPr>
        <w:tc>
          <w:tcPr>
            <w:tcW w:w="562" w:type="dxa"/>
          </w:tcPr>
          <w:p w14:paraId="5B94F8A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5217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3964" w:type="dxa"/>
          </w:tcPr>
          <w:p w14:paraId="2EB1046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115686D" w14:textId="77777777" w:rsidTr="00014E63">
        <w:trPr>
          <w:trHeight w:val="759"/>
        </w:trPr>
        <w:tc>
          <w:tcPr>
            <w:tcW w:w="562" w:type="dxa"/>
          </w:tcPr>
          <w:p w14:paraId="5B3D199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AEC0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Podgląd wszystkich parametrów technicznych w czasie zabiegu. </w:t>
            </w:r>
          </w:p>
        </w:tc>
        <w:tc>
          <w:tcPr>
            <w:tcW w:w="3964" w:type="dxa"/>
          </w:tcPr>
          <w:p w14:paraId="080E8B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A275F4C" w14:textId="77777777" w:rsidTr="00014E63">
        <w:trPr>
          <w:trHeight w:val="759"/>
        </w:trPr>
        <w:tc>
          <w:tcPr>
            <w:tcW w:w="562" w:type="dxa"/>
          </w:tcPr>
          <w:p w14:paraId="1D53DF3D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DF2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3964" w:type="dxa"/>
          </w:tcPr>
          <w:p w14:paraId="0427E92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E67DB95" w14:textId="77777777" w:rsidTr="00014E63">
        <w:trPr>
          <w:trHeight w:val="759"/>
        </w:trPr>
        <w:tc>
          <w:tcPr>
            <w:tcW w:w="562" w:type="dxa"/>
          </w:tcPr>
          <w:p w14:paraId="237FA4F4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DCE9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3964" w:type="dxa"/>
          </w:tcPr>
          <w:p w14:paraId="4412C04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6173BCC" w14:textId="77777777" w:rsidTr="00014E63">
        <w:trPr>
          <w:trHeight w:val="759"/>
        </w:trPr>
        <w:tc>
          <w:tcPr>
            <w:tcW w:w="562" w:type="dxa"/>
          </w:tcPr>
          <w:p w14:paraId="115FB0E8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7C97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3964" w:type="dxa"/>
          </w:tcPr>
          <w:p w14:paraId="23426B3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13F7521" w14:textId="77777777" w:rsidTr="00014E63">
        <w:trPr>
          <w:trHeight w:val="759"/>
        </w:trPr>
        <w:tc>
          <w:tcPr>
            <w:tcW w:w="562" w:type="dxa"/>
          </w:tcPr>
          <w:p w14:paraId="045DEAC3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F2A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3964" w:type="dxa"/>
          </w:tcPr>
          <w:p w14:paraId="0C81239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E9FA71D" w14:textId="77777777" w:rsidTr="00014E63">
        <w:trPr>
          <w:trHeight w:val="759"/>
        </w:trPr>
        <w:tc>
          <w:tcPr>
            <w:tcW w:w="562" w:type="dxa"/>
          </w:tcPr>
          <w:p w14:paraId="0A7D56F2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D413B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3964" w:type="dxa"/>
          </w:tcPr>
          <w:p w14:paraId="313C3A9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0C0CB12" w14:textId="77777777" w:rsidTr="00014E63">
        <w:trPr>
          <w:trHeight w:val="759"/>
        </w:trPr>
        <w:tc>
          <w:tcPr>
            <w:tcW w:w="562" w:type="dxa"/>
          </w:tcPr>
          <w:p w14:paraId="7DDAE696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0DCA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Kt/V metodą on/line </w:t>
            </w:r>
          </w:p>
        </w:tc>
        <w:tc>
          <w:tcPr>
            <w:tcW w:w="3964" w:type="dxa"/>
          </w:tcPr>
          <w:p w14:paraId="4296DD9E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64CCF0A" w14:textId="77777777" w:rsidTr="00014E63">
        <w:trPr>
          <w:trHeight w:val="759"/>
        </w:trPr>
        <w:tc>
          <w:tcPr>
            <w:tcW w:w="562" w:type="dxa"/>
          </w:tcPr>
          <w:p w14:paraId="6F3B2EC1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D8B50" w14:textId="77777777" w:rsidR="00014E63" w:rsidRPr="00014E63" w:rsidRDefault="00014E63" w:rsidP="00CA6FF0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Aparat nie starszy niż 3 lata</w:t>
            </w:r>
          </w:p>
        </w:tc>
        <w:tc>
          <w:tcPr>
            <w:tcW w:w="3964" w:type="dxa"/>
          </w:tcPr>
          <w:p w14:paraId="075656CE" w14:textId="6999C5A7" w:rsidR="00014E63" w:rsidRPr="00014E63" w:rsidRDefault="005449D6" w:rsidP="00CA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wpisać rok produkcji aparatów</w:t>
            </w:r>
          </w:p>
        </w:tc>
      </w:tr>
    </w:tbl>
    <w:p w14:paraId="3FD6F167" w14:textId="33F7E1CC" w:rsidR="00014E63" w:rsidRDefault="00014E63"/>
    <w:p w14:paraId="479E1FBB" w14:textId="77777777" w:rsidR="00014E63" w:rsidRDefault="00014E63"/>
    <w:sectPr w:rsidR="0001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1963409F" w:rsidR="00827061" w:rsidRDefault="00827061">
    <w:pPr>
      <w:pStyle w:val="Nagwek"/>
    </w:pPr>
    <w:r>
      <w:t>DZPZ/333/38UEPN/2021                                                                                         załącznik nr 8 do SWZ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5449D6"/>
    <w:rsid w:val="00587E2E"/>
    <w:rsid w:val="00827061"/>
    <w:rsid w:val="00B965C5"/>
    <w:rsid w:val="00D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4</cp:revision>
  <dcterms:created xsi:type="dcterms:W3CDTF">2021-10-14T11:46:00Z</dcterms:created>
  <dcterms:modified xsi:type="dcterms:W3CDTF">2021-10-15T09:37:00Z</dcterms:modified>
</cp:coreProperties>
</file>